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21"/>
          <w:szCs w:val="21"/>
          <w:u w:val="single"/>
        </w:rPr>
      </w:pPr>
      <w:r>
        <w:rPr>
          <w:rFonts w:ascii="仿宋" w:eastAsia="仿宋" w:hAnsi="仿宋" w:hint="eastAsia"/>
          <w:color w:val="000000"/>
          <w:sz w:val="21"/>
          <w:szCs w:val="21"/>
        </w:rPr>
        <w:t>采购公告编号：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BFJY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（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2021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）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001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4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号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jc w:val="center"/>
        <w:rPr>
          <w:rFonts w:ascii="STZhongsong" w:eastAsia="STZhongsong" w:hAnsi="STZhongsong"/>
          <w:color w:val="000000"/>
          <w:sz w:val="44"/>
          <w:szCs w:val="44"/>
        </w:rPr>
      </w:pPr>
      <w:r>
        <w:rPr>
          <w:rFonts w:ascii="STZhongsong" w:eastAsia="STZhongsong" w:hAnsi="STZhongsong" w:hint="eastAsia"/>
          <w:color w:val="000000"/>
          <w:sz w:val="44"/>
          <w:szCs w:val="44"/>
        </w:rPr>
        <w:t>采购</w:t>
      </w:r>
      <w:r>
        <w:rPr>
          <w:rFonts w:ascii="STZhongsong" w:eastAsia="STZhongsong" w:hAnsi="STZhongsong"/>
          <w:color w:val="000000"/>
          <w:sz w:val="44"/>
          <w:szCs w:val="44"/>
        </w:rPr>
        <w:t>公告</w:t>
      </w:r>
    </w:p>
    <w:p w:rsidR="00CA7185" w:rsidRDefault="00CA7185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农资商品</w:t>
      </w:r>
      <w:r>
        <w:rPr>
          <w:rFonts w:ascii="仿宋" w:eastAsia="仿宋" w:hAnsi="仿宋"/>
          <w:color w:val="000000"/>
          <w:sz w:val="30"/>
          <w:szCs w:val="30"/>
        </w:rPr>
        <w:t>比质比价采购评比办公室</w:t>
      </w:r>
      <w:r>
        <w:rPr>
          <w:rFonts w:ascii="仿宋" w:eastAsia="仿宋" w:hAnsi="仿宋" w:hint="eastAsia"/>
          <w:color w:val="000000"/>
          <w:sz w:val="30"/>
          <w:szCs w:val="30"/>
        </w:rPr>
        <w:t>按照</w:t>
      </w:r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黑龙江</w:t>
      </w:r>
      <w:proofErr w:type="gramStart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倍</w:t>
      </w:r>
      <w:proofErr w:type="gramEnd"/>
      <w:r>
        <w:rPr>
          <w:rFonts w:ascii="仿宋" w:eastAsia="仿宋" w:hAnsi="仿宋"/>
          <w:b/>
          <w:color w:val="000000"/>
          <w:sz w:val="30"/>
          <w:szCs w:val="30"/>
          <w:u w:val="single"/>
        </w:rPr>
        <w:t>丰农业生产资料集团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有限公司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经营部</w:t>
      </w:r>
      <w:r>
        <w:rPr>
          <w:rFonts w:ascii="仿宋" w:eastAsia="仿宋" w:hAnsi="仿宋" w:hint="eastAsia"/>
          <w:color w:val="000000"/>
          <w:sz w:val="30"/>
          <w:szCs w:val="30"/>
        </w:rPr>
        <w:t>提出的采购需求，依据《</w:t>
      </w:r>
      <w:r>
        <w:rPr>
          <w:rFonts w:ascii="Times New Roman" w:eastAsia="仿宋" w:hAnsi="仿宋"/>
          <w:sz w:val="32"/>
          <w:szCs w:val="32"/>
        </w:rPr>
        <w:t>黑龙江</w:t>
      </w:r>
      <w:r>
        <w:rPr>
          <w:rFonts w:ascii="Times New Roman" w:eastAsia="仿宋" w:hAnsi="仿宋" w:hint="eastAsia"/>
          <w:sz w:val="32"/>
          <w:szCs w:val="32"/>
        </w:rPr>
        <w:t>倍丰农业生产资料集团有限公司</w:t>
      </w:r>
      <w:r>
        <w:rPr>
          <w:rFonts w:ascii="Times New Roman" w:eastAsia="仿宋" w:hAnsi="仿宋"/>
          <w:sz w:val="32"/>
          <w:szCs w:val="32"/>
        </w:rPr>
        <w:t>农资商品比质比价采购管理办法</w:t>
      </w:r>
      <w:r>
        <w:rPr>
          <w:rFonts w:ascii="仿宋" w:eastAsia="仿宋" w:hAnsi="仿宋" w:hint="eastAsia"/>
          <w:color w:val="000000"/>
          <w:sz w:val="30"/>
          <w:szCs w:val="30"/>
        </w:rPr>
        <w:t>》及《比质比价管理实施细则》进行比质比价采购邀约，现欢迎具备资质的国内外供应商参加本项目的评比活动。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一、项目名称：</w:t>
      </w:r>
      <w:proofErr w:type="gramStart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倍丰集团</w:t>
      </w:r>
      <w:proofErr w:type="gramEnd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化肥采购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b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二、项目编号：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BFJY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（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2021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）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001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4</w:t>
      </w:r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号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三、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采购内容：</w:t>
      </w:r>
    </w:p>
    <w:tbl>
      <w:tblPr>
        <w:tblW w:w="8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 w:rsidR="00CA7185">
        <w:trPr>
          <w:trHeight w:val="1077"/>
        </w:trPr>
        <w:tc>
          <w:tcPr>
            <w:tcW w:w="678" w:type="dxa"/>
            <w:vAlign w:val="center"/>
          </w:tcPr>
          <w:p w:rsidR="00CA7185" w:rsidRDefault="00475CB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 w:rsidR="00CA7185" w:rsidRDefault="00475CB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 w:rsidR="00CA7185" w:rsidRDefault="00475CB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 w:rsidR="00CA7185" w:rsidRDefault="00475CB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 w:rsidR="00CA7185" w:rsidRDefault="00475CB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采购数量</w:t>
            </w:r>
          </w:p>
          <w:p w:rsidR="00CA7185" w:rsidRDefault="00475CB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 w:rsidR="00CA7185" w:rsidRDefault="00475CB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 w:rsidR="00CA7185" w:rsidRDefault="00475CBE">
            <w:pPr>
              <w:widowControl/>
              <w:spacing w:line="36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付款方式</w:t>
            </w:r>
          </w:p>
        </w:tc>
      </w:tr>
      <w:tr w:rsidR="00CA7185">
        <w:trPr>
          <w:trHeight w:hRule="exact" w:val="597"/>
        </w:trPr>
        <w:tc>
          <w:tcPr>
            <w:tcW w:w="678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 w:rsidR="00CA7185" w:rsidRDefault="00475CBE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仿宋"/>
                <w:kern w:val="0"/>
                <w:szCs w:val="21"/>
              </w:rPr>
            </w:pPr>
            <w:r>
              <w:rPr>
                <w:rFonts w:ascii="Times New Roman" w:eastAsia="仿宋" w:hAnsi="仿宋" w:hint="eastAsia"/>
                <w:kern w:val="0"/>
                <w:szCs w:val="21"/>
              </w:rPr>
              <w:t>氯化铵</w:t>
            </w:r>
            <w:r>
              <w:rPr>
                <w:rFonts w:ascii="Times New Roman" w:eastAsia="仿宋" w:hAnsi="仿宋"/>
                <w:kern w:val="0"/>
                <w:szCs w:val="21"/>
              </w:rPr>
              <w:t>（</w:t>
            </w:r>
            <w:r>
              <w:rPr>
                <w:rFonts w:ascii="Times New Roman" w:eastAsia="仿宋" w:hAnsi="仿宋" w:hint="eastAsia"/>
                <w:kern w:val="0"/>
                <w:szCs w:val="21"/>
              </w:rPr>
              <w:t>粉</w:t>
            </w:r>
            <w:r>
              <w:rPr>
                <w:rFonts w:ascii="Times New Roman" w:eastAsia="仿宋" w:hAnsi="仿宋"/>
                <w:kern w:val="0"/>
                <w:szCs w:val="21"/>
              </w:rPr>
              <w:t>）</w:t>
            </w:r>
          </w:p>
        </w:tc>
        <w:tc>
          <w:tcPr>
            <w:tcW w:w="1135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氮肥</w:t>
            </w:r>
          </w:p>
        </w:tc>
        <w:tc>
          <w:tcPr>
            <w:tcW w:w="1047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25</w:t>
            </w:r>
            <w:r>
              <w:rPr>
                <w:rFonts w:ascii="Times New Roman" w:eastAsia="仿宋" w:hAnsi="Times New Roman"/>
                <w:kern w:val="0"/>
                <w:szCs w:val="21"/>
              </w:rPr>
              <w:t>%</w:t>
            </w:r>
          </w:p>
        </w:tc>
        <w:tc>
          <w:tcPr>
            <w:tcW w:w="1094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 w:hint="eastAsia"/>
                <w:kern w:val="0"/>
                <w:szCs w:val="21"/>
              </w:rPr>
              <w:t>1000</w:t>
            </w:r>
          </w:p>
        </w:tc>
        <w:tc>
          <w:tcPr>
            <w:tcW w:w="1384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20</w:t>
            </w:r>
            <w:r>
              <w:rPr>
                <w:rFonts w:ascii="Times New Roman" w:eastAsia="仿宋" w:hAnsi="Times New Roman" w:hint="eastAsia"/>
                <w:kern w:val="0"/>
                <w:szCs w:val="21"/>
              </w:rPr>
              <w:t>21.9</w:t>
            </w:r>
          </w:p>
        </w:tc>
        <w:tc>
          <w:tcPr>
            <w:tcW w:w="1422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电汇</w:t>
            </w:r>
          </w:p>
        </w:tc>
      </w:tr>
      <w:tr w:rsidR="00CA7185">
        <w:trPr>
          <w:trHeight w:hRule="exact" w:val="567"/>
        </w:trPr>
        <w:tc>
          <w:tcPr>
            <w:tcW w:w="678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 w:rsidR="00CA7185" w:rsidRDefault="00475CB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 w:rsidR="00CA7185" w:rsidRDefault="00475CB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 w:rsidR="00CA7185" w:rsidRDefault="00475CB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 w:rsidR="00CA7185" w:rsidRDefault="00475CB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 w:rsidR="00CA7185" w:rsidRDefault="00475CB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</w:tr>
      <w:tr w:rsidR="00CA7185">
        <w:trPr>
          <w:trHeight w:hRule="exact" w:val="567"/>
        </w:trPr>
        <w:tc>
          <w:tcPr>
            <w:tcW w:w="678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Cs w:val="21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 w:rsidR="00CA7185" w:rsidRDefault="00475CB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 w:rsidR="00CA7185" w:rsidRDefault="00475CB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 w:rsidR="00CA7185" w:rsidRDefault="00475CB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 w:rsidR="00CA7185" w:rsidRDefault="00475CB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 w:rsidR="00CA7185" w:rsidRDefault="00475CBE">
            <w:pPr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  <w:kern w:val="0"/>
                <w:szCs w:val="21"/>
              </w:rPr>
              <w:t>————</w:t>
            </w:r>
          </w:p>
        </w:tc>
      </w:tr>
    </w:tbl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到货地点为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鲅鱼圈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，请报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港口自提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价。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技术要求：执行氯化铵（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GB/T2946-2018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）标准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四、评比方法：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最高综合评分法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五、评比内容：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六、发货地点：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公司指定地点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七、供应商资格要求：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1</w:t>
      </w:r>
      <w:r>
        <w:rPr>
          <w:rFonts w:ascii="仿宋" w:eastAsia="仿宋" w:hAnsi="仿宋" w:hint="eastAsia"/>
          <w:color w:val="000000"/>
          <w:sz w:val="30"/>
          <w:szCs w:val="30"/>
        </w:rPr>
        <w:t>、须具有有效的营业执照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lastRenderedPageBreak/>
        <w:t>2</w:t>
      </w:r>
      <w:r>
        <w:rPr>
          <w:rFonts w:ascii="仿宋" w:eastAsia="仿宋" w:hAnsi="仿宋" w:hint="eastAsia"/>
          <w:color w:val="000000"/>
          <w:sz w:val="30"/>
          <w:szCs w:val="30"/>
        </w:rPr>
        <w:t>、具备相应产品生产许可；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3</w:t>
      </w:r>
      <w:r>
        <w:rPr>
          <w:rFonts w:ascii="仿宋" w:eastAsia="仿宋" w:hAnsi="仿宋" w:hint="eastAsia"/>
          <w:color w:val="000000"/>
          <w:sz w:val="30"/>
          <w:szCs w:val="30"/>
        </w:rPr>
        <w:t>、本项目不接受联合体响应；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4</w:t>
      </w:r>
      <w:r>
        <w:rPr>
          <w:rFonts w:ascii="仿宋" w:eastAsia="仿宋" w:hAnsi="仿宋" w:hint="eastAsia"/>
          <w:color w:val="000000"/>
          <w:sz w:val="30"/>
          <w:szCs w:val="30"/>
        </w:rPr>
        <w:t>、拟参加本项目响应的潜在供应商</w:t>
      </w:r>
      <w:r>
        <w:rPr>
          <w:rFonts w:ascii="仿宋" w:eastAsia="仿宋" w:hAnsi="仿宋" w:hint="eastAsia"/>
          <w:color w:val="000000"/>
          <w:sz w:val="30"/>
          <w:szCs w:val="30"/>
        </w:rPr>
        <w:t>(</w:t>
      </w:r>
      <w:r>
        <w:rPr>
          <w:rFonts w:ascii="仿宋" w:eastAsia="仿宋" w:hAnsi="仿宋" w:hint="eastAsia"/>
          <w:color w:val="000000"/>
          <w:sz w:val="30"/>
          <w:szCs w:val="30"/>
        </w:rPr>
        <w:t>企业、法定代表人）未被司法机关列入失信被执行人名单（依据中华人民共和国最高人民法院官方网站查询为准），被列入失信被执行人名单的不允许参加本次项目响应；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5</w:t>
      </w:r>
      <w:r>
        <w:rPr>
          <w:rFonts w:ascii="仿宋" w:eastAsia="仿宋" w:hAnsi="仿宋" w:hint="eastAsia"/>
          <w:color w:val="000000"/>
          <w:sz w:val="30"/>
          <w:szCs w:val="30"/>
        </w:rPr>
        <w:t>、与采购人存在利害关系可能影响评比公正性的法人、其他组织或者个人，不得参加响应；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6</w:t>
      </w:r>
      <w:r>
        <w:rPr>
          <w:rFonts w:ascii="仿宋" w:eastAsia="仿宋" w:hAnsi="仿宋" w:hint="eastAsia"/>
          <w:color w:val="000000"/>
          <w:sz w:val="30"/>
          <w:szCs w:val="30"/>
        </w:rPr>
        <w:t>、响应供应商应对所提供材料的合法性、真实性、完整性负责。响应、评比过</w:t>
      </w:r>
      <w:bookmarkStart w:id="0" w:name="_GoBack"/>
      <w:bookmarkEnd w:id="0"/>
      <w:r>
        <w:rPr>
          <w:rFonts w:ascii="仿宋" w:eastAsia="仿宋" w:hAnsi="仿宋" w:hint="eastAsia"/>
          <w:color w:val="000000"/>
          <w:sz w:val="30"/>
          <w:szCs w:val="30"/>
        </w:rPr>
        <w:t>程应遵守国家法律法规，具有良好信誉和商业道德，业绩和履约情况良好。近期无不良影响或犯罪记录，如发现有弄虚作假中标者，一经发现，其响应无效，已中</w:t>
      </w:r>
      <w:r>
        <w:rPr>
          <w:rFonts w:ascii="仿宋" w:eastAsia="仿宋" w:hAnsi="仿宋" w:hint="eastAsia"/>
          <w:color w:val="000000"/>
          <w:sz w:val="30"/>
          <w:szCs w:val="30"/>
        </w:rPr>
        <w:t>标的取消中标资格，或按相关法律、法规执行；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7</w:t>
      </w:r>
      <w:r>
        <w:rPr>
          <w:rFonts w:ascii="仿宋" w:eastAsia="仿宋" w:hAnsi="仿宋" w:hint="eastAsia"/>
          <w:color w:val="000000"/>
          <w:sz w:val="30"/>
          <w:szCs w:val="30"/>
        </w:rPr>
        <w:t>、对投标人由于质量、安全等问题被记不良行为记录的，不得参与本项目投标；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8</w:t>
      </w:r>
      <w:r>
        <w:rPr>
          <w:rFonts w:ascii="仿宋" w:eastAsia="仿宋" w:hAnsi="仿宋" w:hint="eastAsia"/>
          <w:color w:val="000000"/>
          <w:sz w:val="30"/>
          <w:szCs w:val="30"/>
        </w:rPr>
        <w:t>、本项目采用资格后审方式。只有资格审查合格的响应供应商才有可能被授予合同。</w:t>
      </w:r>
    </w:p>
    <w:p w:rsidR="00CA7185" w:rsidRDefault="00475CBE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八、响应时间：</w:t>
      </w:r>
      <w:r>
        <w:rPr>
          <w:rFonts w:ascii="仿宋" w:eastAsia="仿宋" w:hAnsi="仿宋" w:hint="eastAsia"/>
          <w:b/>
          <w:sz w:val="30"/>
          <w:szCs w:val="30"/>
        </w:rPr>
        <w:t>2021</w:t>
      </w:r>
      <w:r>
        <w:rPr>
          <w:rFonts w:ascii="仿宋" w:eastAsia="仿宋" w:hAnsi="仿宋" w:hint="eastAsia"/>
          <w:b/>
          <w:sz w:val="30"/>
          <w:szCs w:val="30"/>
        </w:rPr>
        <w:t>年</w:t>
      </w:r>
      <w:r>
        <w:rPr>
          <w:rFonts w:ascii="仿宋" w:eastAsia="仿宋" w:hAnsi="仿宋" w:hint="eastAsia"/>
          <w:b/>
          <w:sz w:val="30"/>
          <w:szCs w:val="30"/>
        </w:rPr>
        <w:t>9</w:t>
      </w:r>
      <w:r>
        <w:rPr>
          <w:rFonts w:ascii="仿宋" w:eastAsia="仿宋" w:hAnsi="仿宋" w:hint="eastAsia"/>
          <w:b/>
          <w:sz w:val="30"/>
          <w:szCs w:val="30"/>
        </w:rPr>
        <w:t>月</w:t>
      </w:r>
      <w:r>
        <w:rPr>
          <w:rFonts w:ascii="仿宋" w:eastAsia="仿宋" w:hAnsi="仿宋" w:hint="eastAsia"/>
          <w:b/>
          <w:sz w:val="30"/>
          <w:szCs w:val="30"/>
        </w:rPr>
        <w:t>1</w:t>
      </w:r>
      <w:r w:rsidR="00237A9F">
        <w:rPr>
          <w:rFonts w:ascii="仿宋" w:eastAsia="仿宋" w:hAnsi="仿宋" w:hint="eastAsia"/>
          <w:b/>
          <w:sz w:val="30"/>
          <w:szCs w:val="30"/>
        </w:rPr>
        <w:t>5</w:t>
      </w:r>
      <w:r>
        <w:rPr>
          <w:rFonts w:ascii="仿宋" w:eastAsia="仿宋" w:hAnsi="仿宋" w:hint="eastAsia"/>
          <w:b/>
          <w:sz w:val="30"/>
          <w:szCs w:val="30"/>
        </w:rPr>
        <w:t>日早</w:t>
      </w:r>
      <w:r>
        <w:rPr>
          <w:rFonts w:ascii="仿宋" w:eastAsia="仿宋" w:hAnsi="仿宋" w:hint="eastAsia"/>
          <w:b/>
          <w:sz w:val="30"/>
          <w:szCs w:val="30"/>
        </w:rPr>
        <w:t>8:30</w:t>
      </w:r>
      <w:r>
        <w:rPr>
          <w:rFonts w:ascii="仿宋" w:eastAsia="仿宋" w:hAnsi="仿宋" w:hint="eastAsia"/>
          <w:b/>
          <w:sz w:val="30"/>
          <w:szCs w:val="30"/>
        </w:rPr>
        <w:t>至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2021</w:t>
      </w:r>
      <w:r>
        <w:rPr>
          <w:rFonts w:ascii="仿宋" w:eastAsia="仿宋" w:hAnsi="仿宋" w:hint="eastAsia"/>
          <w:b/>
          <w:sz w:val="30"/>
          <w:szCs w:val="30"/>
        </w:rPr>
        <w:t>年</w:t>
      </w:r>
      <w:r>
        <w:rPr>
          <w:rFonts w:ascii="仿宋" w:eastAsia="仿宋" w:hAnsi="仿宋" w:hint="eastAsia"/>
          <w:b/>
          <w:sz w:val="30"/>
          <w:szCs w:val="30"/>
        </w:rPr>
        <w:t>9</w:t>
      </w:r>
      <w:r>
        <w:rPr>
          <w:rFonts w:ascii="仿宋" w:eastAsia="仿宋" w:hAnsi="仿宋" w:hint="eastAsia"/>
          <w:b/>
          <w:sz w:val="30"/>
          <w:szCs w:val="30"/>
        </w:rPr>
        <w:t>月</w:t>
      </w:r>
      <w:r>
        <w:rPr>
          <w:rFonts w:ascii="仿宋" w:eastAsia="仿宋" w:hAnsi="仿宋" w:hint="eastAsia"/>
          <w:b/>
          <w:sz w:val="30"/>
          <w:szCs w:val="30"/>
        </w:rPr>
        <w:t>2</w:t>
      </w:r>
      <w:r w:rsidR="00237A9F">
        <w:rPr>
          <w:rFonts w:ascii="仿宋" w:eastAsia="仿宋" w:hAnsi="仿宋" w:hint="eastAsia"/>
          <w:b/>
          <w:sz w:val="30"/>
          <w:szCs w:val="30"/>
        </w:rPr>
        <w:t>1</w:t>
      </w:r>
      <w:r>
        <w:rPr>
          <w:rFonts w:ascii="仿宋" w:eastAsia="仿宋" w:hAnsi="仿宋" w:hint="eastAsia"/>
          <w:b/>
          <w:sz w:val="30"/>
          <w:szCs w:val="30"/>
        </w:rPr>
        <w:t>日</w:t>
      </w:r>
      <w:r>
        <w:rPr>
          <w:rFonts w:ascii="仿宋" w:eastAsia="仿宋" w:hAnsi="仿宋" w:hint="eastAsia"/>
          <w:b/>
          <w:sz w:val="30"/>
          <w:szCs w:val="30"/>
        </w:rPr>
        <w:t>17</w:t>
      </w:r>
      <w:r>
        <w:rPr>
          <w:rFonts w:ascii="仿宋" w:eastAsia="仿宋" w:hAnsi="仿宋" w:hint="eastAsia"/>
          <w:b/>
          <w:sz w:val="30"/>
          <w:szCs w:val="30"/>
        </w:rPr>
        <w:t>时</w:t>
      </w:r>
      <w:r>
        <w:rPr>
          <w:rFonts w:ascii="仿宋" w:eastAsia="仿宋" w:hAnsi="仿宋" w:hint="eastAsia"/>
          <w:b/>
          <w:sz w:val="30"/>
          <w:szCs w:val="30"/>
        </w:rPr>
        <w:t>.</w:t>
      </w:r>
    </w:p>
    <w:p w:rsidR="00CA7185" w:rsidRDefault="00475CBE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九、响应文件接收方式：响应报价文件（见附件）及相关资质证明文件、说明材料等，</w:t>
      </w:r>
      <w:r>
        <w:rPr>
          <w:rFonts w:ascii="仿宋" w:eastAsia="仿宋" w:hAnsi="仿宋" w:hint="eastAsia"/>
          <w:b/>
          <w:sz w:val="30"/>
          <w:szCs w:val="30"/>
        </w:rPr>
        <w:t>可邮寄至</w:t>
      </w:r>
      <w:r>
        <w:rPr>
          <w:rFonts w:ascii="Times New Roman" w:eastAsia="仿宋" w:hAnsi="仿宋"/>
          <w:b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b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b/>
          <w:sz w:val="30"/>
          <w:szCs w:val="30"/>
        </w:rPr>
        <w:t>88</w:t>
      </w:r>
      <w:r>
        <w:rPr>
          <w:rFonts w:ascii="Times New Roman" w:eastAsia="仿宋" w:hAnsi="仿宋"/>
          <w:b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/>
          <w:b/>
          <w:sz w:val="30"/>
          <w:szCs w:val="30"/>
        </w:rPr>
        <w:t>丰大厦</w:t>
      </w:r>
      <w:r>
        <w:rPr>
          <w:rFonts w:ascii="Times New Roman" w:eastAsia="仿宋" w:hAnsi="仿宋" w:hint="eastAsia"/>
          <w:b/>
          <w:sz w:val="30"/>
          <w:szCs w:val="30"/>
        </w:rPr>
        <w:t>14</w:t>
      </w:r>
      <w:r>
        <w:rPr>
          <w:rFonts w:ascii="Times New Roman" w:eastAsia="仿宋" w:hAnsi="仿宋" w:hint="eastAsia"/>
          <w:b/>
          <w:sz w:val="30"/>
          <w:szCs w:val="30"/>
        </w:rPr>
        <w:t>楼</w:t>
      </w:r>
      <w:r>
        <w:rPr>
          <w:rFonts w:ascii="Times New Roman" w:eastAsia="仿宋" w:hAnsi="仿宋" w:hint="eastAsia"/>
          <w:b/>
          <w:sz w:val="30"/>
          <w:szCs w:val="30"/>
        </w:rPr>
        <w:t>1411</w:t>
      </w:r>
      <w:r>
        <w:rPr>
          <w:rFonts w:ascii="Times New Roman" w:eastAsia="仿宋" w:hAnsi="仿宋" w:hint="eastAsia"/>
          <w:b/>
          <w:sz w:val="30"/>
          <w:szCs w:val="30"/>
        </w:rPr>
        <w:t>室（</w:t>
      </w:r>
      <w:proofErr w:type="gramStart"/>
      <w:r>
        <w:rPr>
          <w:rFonts w:ascii="Times New Roman" w:eastAsia="仿宋" w:hAnsi="仿宋" w:hint="eastAsia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 w:hint="eastAsia"/>
          <w:b/>
          <w:sz w:val="30"/>
          <w:szCs w:val="30"/>
        </w:rPr>
        <w:t>丰集团采购办）</w:t>
      </w:r>
      <w:r>
        <w:rPr>
          <w:rFonts w:ascii="Times New Roman" w:eastAsia="仿宋" w:hAnsi="Times New Roman" w:hint="eastAsia"/>
          <w:sz w:val="30"/>
          <w:szCs w:val="30"/>
        </w:rPr>
        <w:t>；</w:t>
      </w:r>
      <w:r>
        <w:rPr>
          <w:rFonts w:ascii="Times New Roman" w:eastAsia="仿宋" w:hAnsi="Times New Roman" w:hint="eastAsia"/>
          <w:b/>
          <w:sz w:val="30"/>
          <w:szCs w:val="30"/>
        </w:rPr>
        <w:t>或将报价文件扫描件发邮件至邮箱</w:t>
      </w:r>
      <w:r>
        <w:rPr>
          <w:rFonts w:ascii="Times New Roman" w:eastAsia="仿宋" w:hAnsi="Times New Roman" w:hint="eastAsia"/>
          <w:b/>
          <w:sz w:val="30"/>
          <w:szCs w:val="30"/>
        </w:rPr>
        <w:t>bfbizhibijia@163.com</w:t>
      </w:r>
      <w:r>
        <w:rPr>
          <w:rFonts w:ascii="Times New Roman" w:eastAsia="仿宋" w:hAnsi="Times New Roman" w:hint="eastAsia"/>
          <w:sz w:val="30"/>
          <w:szCs w:val="30"/>
        </w:rPr>
        <w:t>。</w:t>
      </w:r>
      <w:r>
        <w:rPr>
          <w:rFonts w:ascii="Times New Roman" w:eastAsia="仿宋" w:hAnsi="Times New Roman" w:hint="eastAsia"/>
          <w:b/>
          <w:sz w:val="30"/>
          <w:szCs w:val="30"/>
        </w:rPr>
        <w:t>逾期不再接收。</w:t>
      </w:r>
    </w:p>
    <w:p w:rsidR="00CA7185" w:rsidRDefault="00475CB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lastRenderedPageBreak/>
        <w:t>十、</w:t>
      </w:r>
      <w:r>
        <w:rPr>
          <w:rFonts w:ascii="Times New Roman" w:eastAsia="仿宋" w:hAnsi="仿宋"/>
          <w:sz w:val="30"/>
          <w:szCs w:val="30"/>
        </w:rPr>
        <w:t>采购</w:t>
      </w:r>
      <w:r>
        <w:rPr>
          <w:rFonts w:ascii="Times New Roman" w:eastAsia="仿宋" w:hAnsi="仿宋" w:hint="eastAsia"/>
          <w:sz w:val="30"/>
          <w:szCs w:val="30"/>
        </w:rPr>
        <w:t>评比</w:t>
      </w:r>
      <w:r>
        <w:rPr>
          <w:rFonts w:ascii="Times New Roman" w:eastAsia="仿宋" w:hAnsi="仿宋"/>
          <w:sz w:val="30"/>
          <w:szCs w:val="30"/>
        </w:rPr>
        <w:t>时间：</w:t>
      </w:r>
      <w:r>
        <w:rPr>
          <w:rFonts w:ascii="Times New Roman" w:eastAsia="仿宋" w:hAnsi="仿宋" w:hint="eastAsia"/>
          <w:sz w:val="30"/>
          <w:szCs w:val="30"/>
        </w:rPr>
        <w:t>时间另行通知。</w:t>
      </w:r>
    </w:p>
    <w:p w:rsidR="00CA7185" w:rsidRDefault="00475CBE">
      <w:pPr>
        <w:spacing w:line="560" w:lineRule="exact"/>
        <w:ind w:firstLineChars="400" w:firstLine="12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采购评比地点：地点另行通知。</w:t>
      </w:r>
    </w:p>
    <w:p w:rsidR="00CA7185" w:rsidRDefault="00CA7185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CA7185" w:rsidRDefault="00475CB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附件：响应文件（供应商报价函模板）</w:t>
      </w:r>
    </w:p>
    <w:p w:rsidR="00CA7185" w:rsidRDefault="00CA7185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CA7185" w:rsidRDefault="00CA7185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CA7185" w:rsidRDefault="00475CB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  <w:u w:val="single"/>
        </w:rPr>
      </w:pPr>
      <w:r>
        <w:rPr>
          <w:rFonts w:ascii="Times New Roman" w:eastAsia="仿宋" w:hAnsi="仿宋" w:hint="eastAsia"/>
          <w:sz w:val="30"/>
          <w:szCs w:val="30"/>
        </w:rPr>
        <w:t>采购单位：</w:t>
      </w:r>
      <w:r>
        <w:rPr>
          <w:rFonts w:ascii="Times New Roman" w:eastAsia="仿宋" w:hAnsi="仿宋"/>
          <w:sz w:val="30"/>
          <w:szCs w:val="30"/>
          <w:u w:val="single"/>
        </w:rPr>
        <w:t>黑龙江</w:t>
      </w:r>
      <w:proofErr w:type="gramStart"/>
      <w:r>
        <w:rPr>
          <w:rFonts w:ascii="Times New Roman" w:eastAsia="仿宋" w:hAnsi="仿宋"/>
          <w:sz w:val="30"/>
          <w:szCs w:val="30"/>
          <w:u w:val="single"/>
        </w:rPr>
        <w:t>倍</w:t>
      </w:r>
      <w:proofErr w:type="gramEnd"/>
      <w:r>
        <w:rPr>
          <w:rFonts w:ascii="Times New Roman" w:eastAsia="仿宋" w:hAnsi="仿宋"/>
          <w:sz w:val="30"/>
          <w:szCs w:val="30"/>
          <w:u w:val="single"/>
        </w:rPr>
        <w:t>丰农业生产资料集团</w:t>
      </w:r>
      <w:r>
        <w:rPr>
          <w:rFonts w:ascii="Times New Roman" w:eastAsia="仿宋" w:hAnsi="仿宋" w:hint="eastAsia"/>
          <w:sz w:val="30"/>
          <w:szCs w:val="30"/>
          <w:u w:val="single"/>
        </w:rPr>
        <w:t>有限</w:t>
      </w:r>
      <w:r>
        <w:rPr>
          <w:rFonts w:ascii="Times New Roman" w:eastAsia="仿宋" w:hAnsi="仿宋"/>
          <w:sz w:val="30"/>
          <w:szCs w:val="30"/>
          <w:u w:val="single"/>
        </w:rPr>
        <w:t>公司</w:t>
      </w:r>
    </w:p>
    <w:p w:rsidR="00CA7185" w:rsidRDefault="00475CB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系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人：</w:t>
      </w:r>
      <w:r>
        <w:rPr>
          <w:rFonts w:ascii="Times New Roman" w:eastAsia="仿宋" w:hAnsi="仿宋" w:hint="eastAsia"/>
          <w:sz w:val="30"/>
          <w:szCs w:val="30"/>
          <w:u w:val="single"/>
        </w:rPr>
        <w:t>闫爽</w:t>
      </w:r>
      <w:r>
        <w:rPr>
          <w:rFonts w:ascii="Times New Roman" w:eastAsia="仿宋" w:hAnsi="Times New Roman"/>
          <w:sz w:val="30"/>
          <w:szCs w:val="30"/>
        </w:rPr>
        <w:t xml:space="preserve">   </w:t>
      </w:r>
    </w:p>
    <w:p w:rsidR="00CA7185" w:rsidRDefault="00475CB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  <w:u w:val="single"/>
        </w:rPr>
        <w:t>13836197789</w:t>
      </w:r>
    </w:p>
    <w:p w:rsidR="00CA7185" w:rsidRDefault="00475CB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r>
        <w:rPr>
          <w:rFonts w:ascii="Times New Roman" w:eastAsia="仿宋" w:hAnsi="仿宋"/>
          <w:sz w:val="30"/>
          <w:szCs w:val="30"/>
        </w:rPr>
        <w:t> </w:t>
      </w:r>
    </w:p>
    <w:p w:rsidR="00CA7185" w:rsidRDefault="00CA7185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CA7185" w:rsidRDefault="00475CB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比质比价采购评比办公室联系人：蔺女士</w:t>
      </w:r>
    </w:p>
    <w:p w:rsidR="00CA7185" w:rsidRDefault="00475CB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</w:rPr>
        <w:t>0451-</w:t>
      </w:r>
      <w:r>
        <w:rPr>
          <w:rFonts w:ascii="Times New Roman" w:eastAsia="仿宋" w:hAnsi="Times New Roman" w:hint="eastAsia"/>
          <w:sz w:val="30"/>
          <w:szCs w:val="30"/>
        </w:rPr>
        <w:t>87030876</w:t>
      </w:r>
    </w:p>
    <w:p w:rsidR="00CA7185" w:rsidRDefault="00475CBE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</w:t>
      </w:r>
      <w:r>
        <w:rPr>
          <w:rFonts w:ascii="Times New Roman" w:eastAsia="仿宋" w:hAnsi="仿宋" w:hint="eastAsia"/>
          <w:sz w:val="30"/>
          <w:szCs w:val="30"/>
        </w:rPr>
        <w:t xml:space="preserve">    </w:t>
      </w:r>
      <w:r>
        <w:rPr>
          <w:rFonts w:ascii="Times New Roman" w:eastAsia="仿宋" w:hAnsi="仿宋" w:hint="eastAsia"/>
          <w:sz w:val="30"/>
          <w:szCs w:val="30"/>
        </w:rPr>
        <w:t>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sz w:val="30"/>
          <w:szCs w:val="30"/>
        </w:rPr>
        <w:t>倍</w:t>
      </w:r>
      <w:proofErr w:type="gramEnd"/>
      <w:r>
        <w:rPr>
          <w:rFonts w:ascii="Times New Roman" w:eastAsia="仿宋" w:hAnsi="仿宋"/>
          <w:sz w:val="30"/>
          <w:szCs w:val="30"/>
        </w:rPr>
        <w:t>丰大厦</w:t>
      </w:r>
      <w:r>
        <w:rPr>
          <w:rFonts w:ascii="Times New Roman" w:eastAsia="仿宋" w:hAnsi="仿宋" w:hint="eastAsia"/>
          <w:sz w:val="30"/>
          <w:szCs w:val="30"/>
        </w:rPr>
        <w:t>14</w:t>
      </w:r>
      <w:r>
        <w:rPr>
          <w:rFonts w:ascii="Times New Roman" w:eastAsia="仿宋" w:hAnsi="仿宋" w:hint="eastAsia"/>
          <w:sz w:val="30"/>
          <w:szCs w:val="30"/>
        </w:rPr>
        <w:t>楼</w:t>
      </w:r>
      <w:r>
        <w:rPr>
          <w:rFonts w:ascii="Times New Roman" w:eastAsia="仿宋" w:hAnsi="仿宋" w:hint="eastAsia"/>
          <w:sz w:val="30"/>
          <w:szCs w:val="30"/>
        </w:rPr>
        <w:t>1411</w:t>
      </w:r>
      <w:r>
        <w:rPr>
          <w:rFonts w:ascii="Times New Roman" w:eastAsia="仿宋" w:hAnsi="仿宋" w:hint="eastAsia"/>
          <w:sz w:val="30"/>
          <w:szCs w:val="30"/>
        </w:rPr>
        <w:t>室</w:t>
      </w:r>
    </w:p>
    <w:p w:rsidR="00CA7185" w:rsidRDefault="00475CBE">
      <w:pPr>
        <w:widowControl/>
        <w:jc w:val="left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/>
          <w:sz w:val="30"/>
          <w:szCs w:val="30"/>
        </w:rPr>
        <w:br w:type="page"/>
      </w:r>
    </w:p>
    <w:p w:rsidR="00CA7185" w:rsidRDefault="00475CBE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附件：</w:t>
      </w:r>
    </w:p>
    <w:p w:rsidR="00CA7185" w:rsidRDefault="00475CBE" w:rsidP="00237A9F">
      <w:pPr>
        <w:spacing w:beforeLines="50" w:afterLines="100" w:line="420" w:lineRule="exact"/>
        <w:ind w:right="839"/>
        <w:jc w:val="center"/>
        <w:rPr>
          <w:rFonts w:ascii="STZhongsong" w:eastAsia="STZhongsong" w:hAnsi="STZhongsong"/>
          <w:b/>
          <w:sz w:val="36"/>
          <w:szCs w:val="36"/>
        </w:rPr>
      </w:pPr>
      <w:r>
        <w:rPr>
          <w:rFonts w:ascii="STZhongsong" w:eastAsia="STZhongsong" w:hAnsi="STZhongsong" w:hint="eastAsia"/>
          <w:b/>
          <w:sz w:val="36"/>
          <w:szCs w:val="36"/>
        </w:rPr>
        <w:t>供应商报价函</w:t>
      </w:r>
    </w:p>
    <w:p w:rsidR="00CA7185" w:rsidRDefault="00475CBE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致：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/>
          <w:b/>
          <w:color w:val="000000"/>
          <w:sz w:val="24"/>
          <w:szCs w:val="24"/>
          <w:u w:val="single"/>
        </w:rPr>
        <w:t>黑龙江</w:t>
      </w:r>
      <w:proofErr w:type="gramStart"/>
      <w:r>
        <w:rPr>
          <w:rFonts w:ascii="仿宋" w:eastAsia="仿宋" w:hAnsi="仿宋"/>
          <w:b/>
          <w:color w:val="000000"/>
          <w:sz w:val="24"/>
          <w:szCs w:val="24"/>
          <w:u w:val="single"/>
        </w:rPr>
        <w:t>倍</w:t>
      </w:r>
      <w:proofErr w:type="gramEnd"/>
      <w:r>
        <w:rPr>
          <w:rFonts w:ascii="仿宋" w:eastAsia="仿宋" w:hAnsi="仿宋"/>
          <w:b/>
          <w:color w:val="000000"/>
          <w:sz w:val="24"/>
          <w:szCs w:val="24"/>
          <w:u w:val="single"/>
        </w:rPr>
        <w:t>丰农业生产资料集团</w:t>
      </w:r>
      <w:r>
        <w:rPr>
          <w:rFonts w:ascii="仿宋" w:eastAsia="仿宋" w:hAnsi="仿宋" w:hint="eastAsia"/>
          <w:b/>
          <w:color w:val="000000"/>
          <w:sz w:val="24"/>
          <w:szCs w:val="24"/>
          <w:u w:val="single"/>
        </w:rPr>
        <w:t>有限公司</w:t>
      </w:r>
      <w:r>
        <w:rPr>
          <w:rFonts w:ascii="仿宋" w:eastAsia="仿宋" w:hAnsi="仿宋" w:hint="eastAsia"/>
          <w:b/>
          <w:color w:val="000000"/>
          <w:sz w:val="24"/>
          <w:szCs w:val="24"/>
          <w:u w:val="single"/>
        </w:rPr>
        <w:t>经营部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：</w:t>
      </w:r>
    </w:p>
    <w:p w:rsidR="00CA7185" w:rsidRDefault="00475CBE">
      <w:pPr>
        <w:spacing w:line="400" w:lineRule="exact"/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本公司已经收到贵公司（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项目编号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BFJY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（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2021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）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001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4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号</w:t>
      </w:r>
      <w:r>
        <w:rPr>
          <w:rFonts w:ascii="仿宋" w:eastAsia="仿宋" w:hAnsi="仿宋" w:hint="eastAsia"/>
          <w:sz w:val="24"/>
          <w:szCs w:val="24"/>
        </w:rPr>
        <w:t>）采购项目的询价采购函，我方已研究了该询价函的全部内容</w:t>
      </w:r>
      <w:r>
        <w:rPr>
          <w:rFonts w:ascii="仿宋" w:eastAsia="仿宋" w:hAnsi="仿宋" w:hint="eastAsia"/>
          <w:spacing w:val="-2"/>
          <w:sz w:val="24"/>
          <w:szCs w:val="24"/>
        </w:rPr>
        <w:t>。</w:t>
      </w:r>
    </w:p>
    <w:p w:rsidR="00CA7185" w:rsidRDefault="00475CBE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责任与义务</w:t>
      </w:r>
    </w:p>
    <w:p w:rsidR="00CA7185" w:rsidRDefault="00475CBE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本公司承诺：</w:t>
      </w:r>
    </w:p>
    <w:p w:rsidR="00CA7185" w:rsidRDefault="00475CBE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本公司的报价函一旦为贵公司认可，该报价即为合同价；</w:t>
      </w:r>
    </w:p>
    <w:p w:rsidR="00CA7185" w:rsidRDefault="00475CBE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本公司一旦成为本项目的成交供应商，同意将询价采购函和本报价</w:t>
      </w:r>
      <w:proofErr w:type="gramStart"/>
      <w:r>
        <w:rPr>
          <w:rFonts w:ascii="仿宋" w:eastAsia="仿宋" w:hAnsi="仿宋" w:hint="eastAsia"/>
          <w:sz w:val="24"/>
          <w:szCs w:val="24"/>
        </w:rPr>
        <w:t>函作为</w:t>
      </w:r>
      <w:proofErr w:type="gramEnd"/>
      <w:r>
        <w:rPr>
          <w:rFonts w:ascii="仿宋" w:eastAsia="仿宋" w:hAnsi="仿宋" w:hint="eastAsia"/>
          <w:sz w:val="24"/>
          <w:szCs w:val="24"/>
        </w:rPr>
        <w:t>合同的组成部分；</w:t>
      </w:r>
    </w:p>
    <w:p w:rsidR="00CA7185" w:rsidRDefault="00475CBE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报价表（格式）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 w:rsidR="00CA7185">
        <w:trPr>
          <w:trHeight w:val="1045"/>
        </w:trPr>
        <w:tc>
          <w:tcPr>
            <w:tcW w:w="675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 w:rsidR="00CA7185" w:rsidRDefault="00475CBE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供应数量</w:t>
            </w:r>
          </w:p>
          <w:p w:rsidR="00CA7185" w:rsidRDefault="00475CBE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 w:rsidR="00CA7185" w:rsidRDefault="00475CBE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价格</w:t>
            </w:r>
          </w:p>
          <w:p w:rsidR="00CA7185" w:rsidRDefault="00475CBE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（元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/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吨）</w:t>
            </w:r>
          </w:p>
        </w:tc>
        <w:tc>
          <w:tcPr>
            <w:tcW w:w="1134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付款方式</w:t>
            </w:r>
          </w:p>
        </w:tc>
      </w:tr>
      <w:tr w:rsidR="00CA7185">
        <w:tc>
          <w:tcPr>
            <w:tcW w:w="675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A7185">
        <w:tc>
          <w:tcPr>
            <w:tcW w:w="675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A7185">
        <w:tc>
          <w:tcPr>
            <w:tcW w:w="675" w:type="dxa"/>
            <w:vAlign w:val="center"/>
          </w:tcPr>
          <w:p w:rsidR="00CA7185" w:rsidRDefault="00475CBE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185" w:rsidRDefault="00CA7185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:rsidR="00CA7185" w:rsidRDefault="00475CBE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注：（以上报价为</w:t>
      </w:r>
      <w:r>
        <w:rPr>
          <w:rFonts w:ascii="仿宋" w:eastAsia="仿宋" w:hAnsi="仿宋" w:hint="eastAsia"/>
          <w:b/>
          <w:sz w:val="24"/>
          <w:szCs w:val="24"/>
        </w:rPr>
        <w:t>港口自提</w:t>
      </w:r>
      <w:r>
        <w:rPr>
          <w:rFonts w:ascii="仿宋" w:eastAsia="仿宋" w:hAnsi="仿宋" w:hint="eastAsia"/>
          <w:b/>
          <w:sz w:val="24"/>
          <w:szCs w:val="24"/>
        </w:rPr>
        <w:t>价</w:t>
      </w:r>
      <w:r>
        <w:rPr>
          <w:rFonts w:ascii="仿宋" w:eastAsia="仿宋" w:hAnsi="仿宋" w:hint="eastAsia"/>
          <w:b/>
          <w:sz w:val="24"/>
          <w:szCs w:val="24"/>
        </w:rPr>
        <w:t>,</w:t>
      </w:r>
      <w:r>
        <w:rPr>
          <w:rFonts w:ascii="仿宋" w:eastAsia="仿宋" w:hAnsi="仿宋" w:hint="eastAsia"/>
          <w:b/>
          <w:sz w:val="24"/>
          <w:szCs w:val="24"/>
        </w:rPr>
        <w:t>注明先款后货还是先货后款）</w:t>
      </w:r>
    </w:p>
    <w:p w:rsidR="00CA7185" w:rsidRDefault="00475CBE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三、售后服务条款（详细）</w:t>
      </w:r>
    </w:p>
    <w:p w:rsidR="00CA7185" w:rsidRDefault="00475CBE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CA7185" w:rsidRDefault="00475CBE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CA7185" w:rsidRDefault="00475CBE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CA7185" w:rsidRDefault="00475CBE" w:rsidP="00237A9F">
      <w:pPr>
        <w:spacing w:beforeLines="50" w:afterLines="50" w:line="400" w:lineRule="exact"/>
        <w:ind w:left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联系人签字：</w:t>
      </w:r>
    </w:p>
    <w:p w:rsidR="00CA7185" w:rsidRDefault="00475CBE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联系电话：</w:t>
      </w:r>
      <w:r>
        <w:rPr>
          <w:rFonts w:ascii="仿宋" w:eastAsia="仿宋" w:hAnsi="仿宋" w:hint="eastAsia"/>
          <w:sz w:val="24"/>
          <w:szCs w:val="24"/>
        </w:rPr>
        <w:t xml:space="preserve">               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</w:p>
    <w:p w:rsidR="00CA7185" w:rsidRDefault="00CA7185" w:rsidP="00237A9F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</w:p>
    <w:p w:rsidR="00CA7185" w:rsidRDefault="00475CBE" w:rsidP="00237A9F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（公司盖章）</w:t>
      </w:r>
      <w:r>
        <w:rPr>
          <w:rFonts w:ascii="仿宋" w:eastAsia="仿宋" w:hAnsi="仿宋" w:hint="eastAsia"/>
          <w:sz w:val="24"/>
          <w:szCs w:val="24"/>
        </w:rPr>
        <w:t xml:space="preserve">         </w:t>
      </w:r>
    </w:p>
    <w:p w:rsidR="00CA7185" w:rsidRDefault="00475CBE">
      <w:pPr>
        <w:spacing w:line="560" w:lineRule="exact"/>
        <w:ind w:firstLineChars="2800" w:firstLine="6720"/>
        <w:rPr>
          <w:rFonts w:ascii="Times New Roman" w:eastAsia="仿宋" w:hAnsi="仿宋"/>
          <w:sz w:val="30"/>
          <w:szCs w:val="30"/>
        </w:rPr>
      </w:pP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日</w:t>
      </w:r>
      <w:r>
        <w:rPr>
          <w:rFonts w:ascii="仿宋" w:eastAsia="仿宋" w:hAnsi="仿宋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</w:t>
      </w:r>
    </w:p>
    <w:sectPr w:rsidR="00CA7185" w:rsidSect="00CA7185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CBE" w:rsidRDefault="00475CBE" w:rsidP="00CA7185">
      <w:r>
        <w:separator/>
      </w:r>
    </w:p>
  </w:endnote>
  <w:endnote w:type="continuationSeparator" w:id="0">
    <w:p w:rsidR="00475CBE" w:rsidRDefault="00475CBE" w:rsidP="00CA7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CBE" w:rsidRDefault="00475CBE" w:rsidP="00CA7185">
      <w:r>
        <w:separator/>
      </w:r>
    </w:p>
  </w:footnote>
  <w:footnote w:type="continuationSeparator" w:id="0">
    <w:p w:rsidR="00475CBE" w:rsidRDefault="00475CBE" w:rsidP="00CA7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185" w:rsidRDefault="00475CBE">
    <w:pPr>
      <w:pStyle w:val="a5"/>
    </w:pPr>
    <w:r>
      <w:t>黑龙江</w:t>
    </w:r>
    <w:proofErr w:type="gramStart"/>
    <w:r>
      <w:t>倍</w:t>
    </w:r>
    <w:proofErr w:type="gramEnd"/>
    <w:r>
      <w:t>丰农业生产资料集团公司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9559E"/>
    <w:multiLevelType w:val="singleLevel"/>
    <w:tmpl w:val="25C9559E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D0300"/>
    <w:rsid w:val="002020A7"/>
    <w:rsid w:val="00237A9F"/>
    <w:rsid w:val="00274B9D"/>
    <w:rsid w:val="002756C8"/>
    <w:rsid w:val="00284DB0"/>
    <w:rsid w:val="002B2CF1"/>
    <w:rsid w:val="002C0AC4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75CBE"/>
    <w:rsid w:val="0049324F"/>
    <w:rsid w:val="004945A7"/>
    <w:rsid w:val="004A1255"/>
    <w:rsid w:val="004C3D55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673A9"/>
    <w:rsid w:val="00677155"/>
    <w:rsid w:val="00687652"/>
    <w:rsid w:val="006944EA"/>
    <w:rsid w:val="006C5617"/>
    <w:rsid w:val="006E2056"/>
    <w:rsid w:val="00715855"/>
    <w:rsid w:val="00720BAF"/>
    <w:rsid w:val="0074217E"/>
    <w:rsid w:val="00752A94"/>
    <w:rsid w:val="00763866"/>
    <w:rsid w:val="007823C9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8431B"/>
    <w:rsid w:val="009978AE"/>
    <w:rsid w:val="009A0EA4"/>
    <w:rsid w:val="009A67C3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856DF"/>
    <w:rsid w:val="00BD4D46"/>
    <w:rsid w:val="00BD5511"/>
    <w:rsid w:val="00BD5FCF"/>
    <w:rsid w:val="00BE6856"/>
    <w:rsid w:val="00C05D26"/>
    <w:rsid w:val="00C107F4"/>
    <w:rsid w:val="00C26C9D"/>
    <w:rsid w:val="00C41845"/>
    <w:rsid w:val="00C4371D"/>
    <w:rsid w:val="00C51D7C"/>
    <w:rsid w:val="00C53E3D"/>
    <w:rsid w:val="00C5634B"/>
    <w:rsid w:val="00CA7185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3704"/>
    <w:rsid w:val="00D662C3"/>
    <w:rsid w:val="00D8729B"/>
    <w:rsid w:val="00DB2DD7"/>
    <w:rsid w:val="00E71E6F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5450190"/>
    <w:rsid w:val="0D741F02"/>
    <w:rsid w:val="0EBE3A89"/>
    <w:rsid w:val="120E054F"/>
    <w:rsid w:val="149A73F2"/>
    <w:rsid w:val="1EF458AB"/>
    <w:rsid w:val="1F6F0EB8"/>
    <w:rsid w:val="2C2E7441"/>
    <w:rsid w:val="2CE63D26"/>
    <w:rsid w:val="340F3F87"/>
    <w:rsid w:val="362B1F11"/>
    <w:rsid w:val="38B329FF"/>
    <w:rsid w:val="44D30916"/>
    <w:rsid w:val="46B81910"/>
    <w:rsid w:val="4A5A189A"/>
    <w:rsid w:val="4BCE5FC8"/>
    <w:rsid w:val="52C130A3"/>
    <w:rsid w:val="5CD84756"/>
    <w:rsid w:val="5D123509"/>
    <w:rsid w:val="6460331F"/>
    <w:rsid w:val="6DBC09C7"/>
    <w:rsid w:val="6DED5B99"/>
    <w:rsid w:val="6E6B7C42"/>
    <w:rsid w:val="7AA14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Acronym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8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A71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A7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A7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CA71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CA7185"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sid w:val="00CA7185"/>
    <w:rPr>
      <w:color w:val="003399"/>
      <w:u w:val="none"/>
    </w:rPr>
  </w:style>
  <w:style w:type="character" w:styleId="HTML">
    <w:name w:val="HTML Acronym"/>
    <w:basedOn w:val="a0"/>
    <w:uiPriority w:val="99"/>
    <w:semiHidden/>
    <w:unhideWhenUsed/>
    <w:qFormat/>
    <w:rsid w:val="00CA7185"/>
  </w:style>
  <w:style w:type="character" w:styleId="a9">
    <w:name w:val="Hyperlink"/>
    <w:basedOn w:val="a0"/>
    <w:uiPriority w:val="99"/>
    <w:semiHidden/>
    <w:unhideWhenUsed/>
    <w:qFormat/>
    <w:rsid w:val="00CA7185"/>
    <w:rPr>
      <w:color w:val="003399"/>
      <w:u w:val="none"/>
    </w:rPr>
  </w:style>
  <w:style w:type="character" w:customStyle="1" w:styleId="Char1">
    <w:name w:val="页眉 Char"/>
    <w:basedOn w:val="a0"/>
    <w:link w:val="a5"/>
    <w:uiPriority w:val="99"/>
    <w:qFormat/>
    <w:rsid w:val="00CA718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A718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A7185"/>
    <w:rPr>
      <w:sz w:val="18"/>
      <w:szCs w:val="18"/>
    </w:rPr>
  </w:style>
  <w:style w:type="paragraph" w:customStyle="1" w:styleId="p3">
    <w:name w:val="p3"/>
    <w:basedOn w:val="a"/>
    <w:qFormat/>
    <w:rsid w:val="00CA71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qFormat/>
    <w:rsid w:val="00CA7185"/>
  </w:style>
  <w:style w:type="character" w:customStyle="1" w:styleId="s5">
    <w:name w:val="s5"/>
    <w:basedOn w:val="a0"/>
    <w:qFormat/>
    <w:rsid w:val="00CA7185"/>
  </w:style>
  <w:style w:type="paragraph" w:customStyle="1" w:styleId="p5">
    <w:name w:val="p5"/>
    <w:basedOn w:val="a"/>
    <w:qFormat/>
    <w:rsid w:val="00CA71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">
    <w:name w:val="p6"/>
    <w:basedOn w:val="a"/>
    <w:qFormat/>
    <w:rsid w:val="00CA71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7">
    <w:name w:val="p7"/>
    <w:basedOn w:val="a"/>
    <w:qFormat/>
    <w:rsid w:val="00CA71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th-child2">
    <w:name w:val="nth-child(2)"/>
    <w:basedOn w:val="a0"/>
    <w:qFormat/>
    <w:rsid w:val="00CA7185"/>
  </w:style>
  <w:style w:type="character" w:customStyle="1" w:styleId="hover3">
    <w:name w:val="hover3"/>
    <w:basedOn w:val="a0"/>
    <w:qFormat/>
    <w:rsid w:val="00CA718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E3AE12-C089-4D14-B464-13A7268A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曹海庆</dc:creator>
  <cp:lastModifiedBy>曹海庆</cp:lastModifiedBy>
  <cp:revision>562</cp:revision>
  <cp:lastPrinted>2021-09-14T02:32:00Z</cp:lastPrinted>
  <dcterms:created xsi:type="dcterms:W3CDTF">2018-10-18T07:09:00Z</dcterms:created>
  <dcterms:modified xsi:type="dcterms:W3CDTF">2021-09-14T06:58:00Z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02BB7573744146A89AB2F283200907BB</vt:lpwstr>
  </property>
</Properties>
</file>